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2408555" cy="2364105"/>
            <wp:effectExtent l="0" t="0" r="10795" b="17145"/>
            <wp:docPr id="1" name="Picture 1" descr="20230505_124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20230505_1245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8555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lang w:val="en-US"/>
        </w:rPr>
        <w:drawing>
          <wp:inline distT="0" distB="0" distL="114300" distR="114300">
            <wp:extent cx="2371090" cy="2362835"/>
            <wp:effectExtent l="0" t="0" r="10160" b="18415"/>
            <wp:docPr id="2" name="Picture 2" descr="20230505_123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20230505_1234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109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E17B76"/>
    <w:rsid w:val="4AE1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2023-05-15T14:05:00Z</dcterms:created>
  <dc:creator>MR HUMPHREY</dc:creator>
  <cp:lastModifiedBy>MR HUMPHREY</cp:lastModifiedBy>
  <dcterms:modified xsi:type="dcterms:W3CDTF">2023-05-15T14:12:07Z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